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BF07" w14:textId="77777777" w:rsidR="008141CE" w:rsidRDefault="008141CE" w:rsidP="008141CE">
      <w:pPr>
        <w:spacing w:before="240" w:line="360" w:lineRule="auto"/>
        <w:ind w:left="284" w:hanging="284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5</w:t>
      </w:r>
    </w:p>
    <w:p w14:paraId="3E9E4BA1" w14:textId="77777777" w:rsidR="008141CE" w:rsidRDefault="008141CE" w:rsidP="008141CE">
      <w:pPr>
        <w:spacing w:before="240"/>
        <w:ind w:left="284" w:hanging="284"/>
        <w:jc w:val="right"/>
        <w:rPr>
          <w:rFonts w:ascii="Calibri" w:hAnsi="Calibri" w:cs="Calibri"/>
          <w:sz w:val="22"/>
          <w:szCs w:val="22"/>
        </w:rPr>
      </w:pPr>
      <w:r w:rsidRPr="006474AD">
        <w:rPr>
          <w:rFonts w:ascii="Calibri" w:hAnsi="Calibri" w:cs="Calibri"/>
          <w:sz w:val="22"/>
          <w:szCs w:val="22"/>
        </w:rPr>
        <w:t>…………….……</w:t>
      </w:r>
      <w:r>
        <w:rPr>
          <w:rFonts w:ascii="Calibri" w:hAnsi="Calibri" w:cs="Calibri"/>
          <w:sz w:val="22"/>
          <w:szCs w:val="22"/>
        </w:rPr>
        <w:t>…</w:t>
      </w:r>
      <w:r w:rsidRPr="006474AD"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br/>
      </w:r>
      <w:r w:rsidRPr="006474AD">
        <w:rPr>
          <w:rFonts w:ascii="Calibri" w:hAnsi="Calibri" w:cs="Calibri"/>
          <w:sz w:val="14"/>
          <w:szCs w:val="14"/>
        </w:rPr>
        <w:t>(miejscowość, data)</w:t>
      </w:r>
    </w:p>
    <w:p w14:paraId="72A7ED89" w14:textId="2E262A8A" w:rsidR="008141CE" w:rsidRPr="004A3477" w:rsidRDefault="008141CE" w:rsidP="008141CE">
      <w:pPr>
        <w:spacing w:before="24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3477">
        <w:rPr>
          <w:rFonts w:ascii="Calibri" w:hAnsi="Calibri" w:cs="Calibri"/>
          <w:sz w:val="22"/>
          <w:szCs w:val="22"/>
        </w:rPr>
        <w:t>…………………………………………..…………</w:t>
      </w:r>
      <w:r>
        <w:rPr>
          <w:rFonts w:ascii="Calibri" w:hAnsi="Calibri" w:cs="Calibri"/>
          <w:sz w:val="22"/>
          <w:szCs w:val="22"/>
        </w:rPr>
        <w:br/>
      </w:r>
      <w:r w:rsidRPr="004A3477">
        <w:rPr>
          <w:rFonts w:ascii="Calibri" w:hAnsi="Calibri" w:cs="Calibri"/>
          <w:i/>
          <w:iCs/>
          <w:sz w:val="12"/>
          <w:szCs w:val="12"/>
        </w:rPr>
        <w:t xml:space="preserve">pieczątka </w:t>
      </w:r>
      <w:r>
        <w:rPr>
          <w:rFonts w:ascii="Calibri" w:hAnsi="Calibri" w:cs="Calibri"/>
          <w:i/>
          <w:iCs/>
          <w:sz w:val="12"/>
          <w:szCs w:val="12"/>
        </w:rPr>
        <w:t>firmowa</w:t>
      </w:r>
    </w:p>
    <w:p w14:paraId="155065B0" w14:textId="350C0859" w:rsidR="004A3477" w:rsidRPr="004A3477" w:rsidRDefault="004A3477" w:rsidP="004A3477">
      <w:pPr>
        <w:spacing w:before="240" w:line="360" w:lineRule="auto"/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  <w:r w:rsidRPr="004A3477">
        <w:rPr>
          <w:rFonts w:ascii="Calibri" w:hAnsi="Calibri" w:cs="Calibri"/>
          <w:b/>
          <w:sz w:val="22"/>
          <w:szCs w:val="22"/>
        </w:rPr>
        <w:t>OŚWIADCZENIE</w:t>
      </w:r>
    </w:p>
    <w:p w14:paraId="525F980D" w14:textId="77777777" w:rsidR="004A3477" w:rsidRDefault="004A3477" w:rsidP="004A3477">
      <w:pPr>
        <w:spacing w:before="240" w:line="360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4A3477">
        <w:rPr>
          <w:rFonts w:ascii="Calibri" w:hAnsi="Calibri" w:cs="Calibri"/>
          <w:b/>
          <w:sz w:val="22"/>
          <w:szCs w:val="22"/>
        </w:rPr>
        <w:t>W związku z</w:t>
      </w:r>
      <w:r>
        <w:rPr>
          <w:rFonts w:ascii="Calibri" w:hAnsi="Calibri" w:cs="Calibri"/>
          <w:b/>
          <w:sz w:val="22"/>
          <w:szCs w:val="22"/>
        </w:rPr>
        <w:t xml:space="preserve">e składaniem </w:t>
      </w:r>
      <w:r w:rsidRPr="004A3477">
        <w:rPr>
          <w:rFonts w:ascii="Calibri" w:hAnsi="Calibri" w:cs="Calibri"/>
          <w:b/>
          <w:bCs/>
          <w:sz w:val="22"/>
          <w:szCs w:val="22"/>
        </w:rPr>
        <w:t xml:space="preserve">wniosku o przyznanie środków </w:t>
      </w:r>
      <w:bookmarkStart w:id="0" w:name="_Hlk224721573"/>
      <w:r w:rsidRPr="004A3477">
        <w:rPr>
          <w:rFonts w:ascii="Calibri" w:hAnsi="Calibri" w:cs="Calibri"/>
          <w:b/>
          <w:bCs/>
          <w:sz w:val="22"/>
          <w:szCs w:val="22"/>
        </w:rPr>
        <w:t xml:space="preserve">Krajowego Funduszu Szkoleniowego (KFS) </w:t>
      </w:r>
      <w:bookmarkEnd w:id="0"/>
      <w:r w:rsidRPr="004A3477">
        <w:rPr>
          <w:rFonts w:ascii="Calibri" w:hAnsi="Calibri" w:cs="Calibri"/>
          <w:b/>
          <w:bCs/>
          <w:sz w:val="22"/>
          <w:szCs w:val="22"/>
        </w:rPr>
        <w:t xml:space="preserve">na finansowanie kosztów kształcenia ustawicznego </w:t>
      </w:r>
      <w:r w:rsidRPr="004A3477">
        <w:rPr>
          <w:rFonts w:ascii="Calibri" w:hAnsi="Calibri" w:cs="Calibri"/>
          <w:b/>
          <w:sz w:val="22"/>
          <w:szCs w:val="22"/>
        </w:rPr>
        <w:t xml:space="preserve">podpisywaniem </w:t>
      </w:r>
    </w:p>
    <w:p w14:paraId="3385E262" w14:textId="474EB2AD" w:rsidR="004A3477" w:rsidRPr="004A3477" w:rsidRDefault="004A3477" w:rsidP="004A3477">
      <w:pPr>
        <w:spacing w:before="240"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 w:rsidRPr="004A3477">
        <w:rPr>
          <w:rFonts w:ascii="Calibri" w:hAnsi="Calibri" w:cs="Calibri"/>
          <w:b/>
          <w:sz w:val="22"/>
          <w:szCs w:val="22"/>
        </w:rPr>
        <w:t xml:space="preserve">oświadczam, że* </w:t>
      </w:r>
      <w:r w:rsidRPr="004A3477">
        <w:rPr>
          <w:rFonts w:ascii="Calibri" w:hAnsi="Calibri" w:cs="Calibri"/>
          <w:bCs/>
          <w:i/>
          <w:iCs/>
          <w:sz w:val="22"/>
          <w:szCs w:val="22"/>
        </w:rPr>
        <w:t>( zaznaczyć właściwe )</w:t>
      </w:r>
    </w:p>
    <w:p w14:paraId="324A8851" w14:textId="77777777" w:rsidR="004A3477" w:rsidRPr="004A3477" w:rsidRDefault="004A3477" w:rsidP="004A3477">
      <w:pPr>
        <w:numPr>
          <w:ilvl w:val="0"/>
          <w:numId w:val="2"/>
        </w:numPr>
        <w:spacing w:before="24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4A3477">
        <w:rPr>
          <w:rFonts w:ascii="Calibri" w:hAnsi="Calibri" w:cs="Calibri"/>
          <w:bCs/>
          <w:sz w:val="22"/>
          <w:szCs w:val="22"/>
        </w:rPr>
        <w:t xml:space="preserve">jestem wykluczona/y </w:t>
      </w:r>
    </w:p>
    <w:p w14:paraId="23D6912E" w14:textId="069FA229" w:rsidR="004A3477" w:rsidRPr="004A3477" w:rsidRDefault="004A3477" w:rsidP="004A3477">
      <w:pPr>
        <w:numPr>
          <w:ilvl w:val="0"/>
          <w:numId w:val="2"/>
        </w:numPr>
        <w:spacing w:before="24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4A3477">
        <w:rPr>
          <w:rFonts w:ascii="Calibri" w:hAnsi="Calibri" w:cs="Calibri"/>
          <w:bCs/>
          <w:sz w:val="22"/>
          <w:szCs w:val="22"/>
        </w:rPr>
        <w:t xml:space="preserve">nie jestem wykluczona/y </w:t>
      </w:r>
    </w:p>
    <w:p w14:paraId="798C4B7A" w14:textId="531EF4ED" w:rsidR="004A3477" w:rsidRPr="004A3477" w:rsidRDefault="004A3477" w:rsidP="004A3477">
      <w:pPr>
        <w:spacing w:before="240" w:line="360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4A3477">
        <w:rPr>
          <w:rFonts w:ascii="Calibri" w:hAnsi="Calibri" w:cs="Calibri"/>
          <w:bCs/>
          <w:sz w:val="22"/>
          <w:szCs w:val="22"/>
        </w:rPr>
        <w:t xml:space="preserve">z możliwości otrzymania środków </w:t>
      </w:r>
      <w:r>
        <w:rPr>
          <w:rFonts w:ascii="Calibri" w:hAnsi="Calibri" w:cs="Calibri"/>
          <w:bCs/>
          <w:sz w:val="22"/>
          <w:szCs w:val="22"/>
        </w:rPr>
        <w:t xml:space="preserve">KFS </w:t>
      </w:r>
      <w:r w:rsidRPr="004A3477">
        <w:rPr>
          <w:rFonts w:ascii="Calibri" w:hAnsi="Calibri" w:cs="Calibri"/>
          <w:bCs/>
          <w:sz w:val="22"/>
          <w:szCs w:val="22"/>
        </w:rPr>
        <w:t>na podstawie prawodawstwa unijnego i krajowego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A3477">
        <w:rPr>
          <w:rFonts w:ascii="Calibri" w:hAnsi="Calibri" w:cs="Calibri"/>
          <w:bCs/>
          <w:sz w:val="22"/>
          <w:szCs w:val="22"/>
        </w:rPr>
        <w:t>wprowadzającego sankcje wobec podmiotów i osób, które w bezpośredni lub pośredni sposób wspierają działania wojenne Federacji Rosyjskiej lub są za nie odpowiedzialne.</w:t>
      </w:r>
    </w:p>
    <w:p w14:paraId="27982650" w14:textId="77777777" w:rsidR="004A3477" w:rsidRPr="004A3477" w:rsidRDefault="004A3477" w:rsidP="007B1EAA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</w:p>
    <w:p w14:paraId="65CDD6FD" w14:textId="38A6F307" w:rsidR="004A3477" w:rsidRPr="004A3477" w:rsidRDefault="004A3477" w:rsidP="004A3477">
      <w:pPr>
        <w:spacing w:before="240" w:line="360" w:lineRule="auto"/>
        <w:ind w:left="5664"/>
        <w:jc w:val="both"/>
        <w:rPr>
          <w:rFonts w:ascii="Calibri" w:hAnsi="Calibri" w:cs="Calibri"/>
          <w:i/>
          <w:sz w:val="12"/>
          <w:szCs w:val="12"/>
        </w:rPr>
      </w:pPr>
      <w:r w:rsidRPr="004A3477">
        <w:rPr>
          <w:rFonts w:ascii="Calibri" w:hAnsi="Calibri" w:cs="Calibri"/>
          <w:sz w:val="22"/>
          <w:szCs w:val="22"/>
        </w:rPr>
        <w:t>……………………………………………………</w:t>
      </w:r>
      <w:r>
        <w:rPr>
          <w:rFonts w:ascii="Calibri" w:hAnsi="Calibri" w:cs="Calibri"/>
          <w:sz w:val="22"/>
          <w:szCs w:val="22"/>
        </w:rPr>
        <w:br/>
      </w:r>
      <w:r w:rsidRPr="004A3477">
        <w:rPr>
          <w:rFonts w:ascii="Calibri" w:hAnsi="Calibri" w:cs="Calibri"/>
          <w:i/>
          <w:sz w:val="12"/>
          <w:szCs w:val="12"/>
        </w:rPr>
        <w:t>Pieczątka i podpis Wnioskodawcy</w:t>
      </w:r>
    </w:p>
    <w:p w14:paraId="578DFF8F" w14:textId="77777777" w:rsidR="004A3477" w:rsidRDefault="004A3477" w:rsidP="004A3477">
      <w:pPr>
        <w:spacing w:before="240" w:line="360" w:lineRule="auto"/>
        <w:ind w:left="284" w:hanging="284"/>
        <w:jc w:val="both"/>
        <w:rPr>
          <w:rFonts w:ascii="Calibri" w:hAnsi="Calibri" w:cs="Calibri"/>
          <w:sz w:val="16"/>
          <w:szCs w:val="16"/>
        </w:rPr>
      </w:pPr>
      <w:bookmarkStart w:id="1" w:name="_Hlk186706557"/>
    </w:p>
    <w:p w14:paraId="4EEB3BA3" w14:textId="216FC2B9" w:rsidR="004A3477" w:rsidRPr="004A3477" w:rsidRDefault="004A3477" w:rsidP="004A3477">
      <w:pPr>
        <w:spacing w:before="240" w:line="360" w:lineRule="auto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4A3477">
        <w:rPr>
          <w:rFonts w:ascii="Calibri" w:hAnsi="Calibri" w:cs="Calibri"/>
          <w:sz w:val="16"/>
          <w:szCs w:val="16"/>
        </w:rPr>
        <w:t>Podstawa prawna:</w:t>
      </w:r>
    </w:p>
    <w:p w14:paraId="315BAAE4" w14:textId="77777777" w:rsidR="004A3477" w:rsidRPr="004A3477" w:rsidRDefault="004A3477" w:rsidP="004A3477">
      <w:pPr>
        <w:numPr>
          <w:ilvl w:val="0"/>
          <w:numId w:val="3"/>
        </w:numPr>
        <w:spacing w:before="240"/>
        <w:jc w:val="both"/>
        <w:rPr>
          <w:rFonts w:ascii="Calibri" w:hAnsi="Calibri" w:cs="Calibri"/>
          <w:sz w:val="16"/>
          <w:szCs w:val="16"/>
        </w:rPr>
      </w:pPr>
      <w:r w:rsidRPr="004A3477">
        <w:rPr>
          <w:rFonts w:ascii="Calibri" w:hAnsi="Calibri" w:cs="Calibri"/>
          <w:sz w:val="16"/>
          <w:szCs w:val="16"/>
        </w:rPr>
        <w:t xml:space="preserve">Rozporządzenie Rady (UE) nr 269/2014 z dnia 17 marca 2014 w sprawie środków ograniczających w odniesieniu do działań podważających integralność terytorialną, suwerenność i niezależność Ukrainy lub im zagrażających (Dz. U. UEL 78                   z17.3.2014, str. 6, z </w:t>
      </w:r>
      <w:proofErr w:type="spellStart"/>
      <w:r w:rsidRPr="004A3477">
        <w:rPr>
          <w:rFonts w:ascii="Calibri" w:hAnsi="Calibri" w:cs="Calibri"/>
          <w:sz w:val="16"/>
          <w:szCs w:val="16"/>
        </w:rPr>
        <w:t>późn</w:t>
      </w:r>
      <w:proofErr w:type="spellEnd"/>
      <w:r w:rsidRPr="004A3477">
        <w:rPr>
          <w:rFonts w:ascii="Calibri" w:hAnsi="Calibri" w:cs="Calibri"/>
          <w:sz w:val="16"/>
          <w:szCs w:val="16"/>
        </w:rPr>
        <w:t>. zm.),</w:t>
      </w:r>
    </w:p>
    <w:p w14:paraId="24B7BC08" w14:textId="77777777" w:rsidR="004A3477" w:rsidRPr="004A3477" w:rsidRDefault="004A3477" w:rsidP="004A3477">
      <w:pPr>
        <w:numPr>
          <w:ilvl w:val="0"/>
          <w:numId w:val="3"/>
        </w:numPr>
        <w:spacing w:before="240"/>
        <w:jc w:val="both"/>
        <w:rPr>
          <w:rFonts w:ascii="Calibri" w:hAnsi="Calibri" w:cs="Calibri"/>
          <w:sz w:val="16"/>
          <w:szCs w:val="16"/>
        </w:rPr>
      </w:pPr>
      <w:r w:rsidRPr="004A3477">
        <w:rPr>
          <w:rFonts w:ascii="Calibri" w:hAnsi="Calibri" w:cs="Calibri"/>
          <w:sz w:val="16"/>
          <w:szCs w:val="16"/>
        </w:rPr>
        <w:t xml:space="preserve">Rozporządzenia Rady (WE) nr 765/2006 z dnia 18 maja 2006 r. dotyczące środków ograniczających w związku z sytuacja na Białorusi i udziałem Białorusi w agresji Rosji wobec Ukrainy (Dz. U. UE L 134 z 20.5.2006, str. 1, z </w:t>
      </w:r>
      <w:proofErr w:type="spellStart"/>
      <w:r w:rsidRPr="004A3477">
        <w:rPr>
          <w:rFonts w:ascii="Calibri" w:hAnsi="Calibri" w:cs="Calibri"/>
          <w:sz w:val="16"/>
          <w:szCs w:val="16"/>
        </w:rPr>
        <w:t>późn</w:t>
      </w:r>
      <w:proofErr w:type="spellEnd"/>
      <w:r w:rsidRPr="004A3477">
        <w:rPr>
          <w:rFonts w:ascii="Calibri" w:hAnsi="Calibri" w:cs="Calibri"/>
          <w:sz w:val="16"/>
          <w:szCs w:val="16"/>
        </w:rPr>
        <w:t>. zm.),</w:t>
      </w:r>
    </w:p>
    <w:p w14:paraId="37B53228" w14:textId="77777777" w:rsidR="004A3477" w:rsidRPr="004A3477" w:rsidRDefault="004A3477" w:rsidP="004A3477">
      <w:pPr>
        <w:numPr>
          <w:ilvl w:val="0"/>
          <w:numId w:val="3"/>
        </w:numPr>
        <w:spacing w:before="240"/>
        <w:jc w:val="both"/>
        <w:rPr>
          <w:rFonts w:ascii="Calibri" w:hAnsi="Calibri" w:cs="Calibri"/>
          <w:sz w:val="16"/>
          <w:szCs w:val="16"/>
        </w:rPr>
      </w:pPr>
      <w:r w:rsidRPr="004A3477">
        <w:rPr>
          <w:rFonts w:ascii="Calibri" w:hAnsi="Calibri" w:cs="Calibri"/>
          <w:sz w:val="16"/>
          <w:szCs w:val="16"/>
        </w:rPr>
        <w:t xml:space="preserve">Rozporządzenie (UE) nr 833/2014 z dnia 31 lipca 2014 r. dotyczące środków ograniczających w związku z działaniami Rosji destabilizującymi sytuacje na Ukrainie (Dz. U. UE L 229 z 31.07.2014, str. 1 z </w:t>
      </w:r>
      <w:proofErr w:type="spellStart"/>
      <w:r w:rsidRPr="004A3477">
        <w:rPr>
          <w:rFonts w:ascii="Calibri" w:hAnsi="Calibri" w:cs="Calibri"/>
          <w:sz w:val="16"/>
          <w:szCs w:val="16"/>
        </w:rPr>
        <w:t>późn</w:t>
      </w:r>
      <w:proofErr w:type="spellEnd"/>
      <w:r w:rsidRPr="004A3477">
        <w:rPr>
          <w:rFonts w:ascii="Calibri" w:hAnsi="Calibri" w:cs="Calibri"/>
          <w:sz w:val="16"/>
          <w:szCs w:val="16"/>
        </w:rPr>
        <w:t>. zm.),</w:t>
      </w:r>
    </w:p>
    <w:p w14:paraId="3D520BA9" w14:textId="77777777" w:rsidR="004A3477" w:rsidRPr="004A3477" w:rsidRDefault="004A3477" w:rsidP="004A3477">
      <w:pPr>
        <w:numPr>
          <w:ilvl w:val="0"/>
          <w:numId w:val="3"/>
        </w:numPr>
        <w:spacing w:before="240"/>
        <w:jc w:val="both"/>
        <w:rPr>
          <w:rFonts w:ascii="Calibri" w:hAnsi="Calibri" w:cs="Calibri"/>
          <w:sz w:val="16"/>
          <w:szCs w:val="16"/>
        </w:rPr>
      </w:pPr>
      <w:r w:rsidRPr="004A3477">
        <w:rPr>
          <w:rFonts w:ascii="Calibri" w:hAnsi="Calibri" w:cs="Calibri"/>
          <w:sz w:val="16"/>
          <w:szCs w:val="16"/>
        </w:rPr>
        <w:t xml:space="preserve">Komunikat Komisji Europejskiej pn. </w:t>
      </w:r>
      <w:r w:rsidRPr="004A3477">
        <w:rPr>
          <w:rFonts w:ascii="Calibri" w:hAnsi="Calibri" w:cs="Calibri"/>
          <w:i/>
          <w:sz w:val="16"/>
          <w:szCs w:val="16"/>
        </w:rPr>
        <w:t xml:space="preserve">Tymczasowe kryzysowe ramy środków pomocy państwa w celu wsparcia gospodarki po agresji Rosji wobec Ukrainy </w:t>
      </w:r>
      <w:r w:rsidRPr="004A3477">
        <w:rPr>
          <w:rFonts w:ascii="Calibri" w:hAnsi="Calibri" w:cs="Calibri"/>
          <w:sz w:val="16"/>
          <w:szCs w:val="16"/>
        </w:rPr>
        <w:t>(Dz. U. UE C 131 z 24.3.2022 str. 1),</w:t>
      </w:r>
    </w:p>
    <w:p w14:paraId="10F4D6E9" w14:textId="0A49ABC1" w:rsidR="004A3477" w:rsidRPr="007B1EAA" w:rsidRDefault="004A3477" w:rsidP="007B1EAA">
      <w:pPr>
        <w:numPr>
          <w:ilvl w:val="0"/>
          <w:numId w:val="3"/>
        </w:numPr>
        <w:spacing w:before="240"/>
        <w:jc w:val="both"/>
        <w:rPr>
          <w:rFonts w:ascii="Calibri" w:hAnsi="Calibri" w:cs="Calibri"/>
          <w:sz w:val="16"/>
          <w:szCs w:val="16"/>
        </w:rPr>
      </w:pPr>
      <w:r w:rsidRPr="004A3477">
        <w:rPr>
          <w:rFonts w:ascii="Calibri" w:hAnsi="Calibri" w:cs="Calibri"/>
          <w:sz w:val="16"/>
          <w:szCs w:val="16"/>
        </w:rPr>
        <w:t xml:space="preserve">Ustawa z dnia 13 kwietnia 2022 r. o szczególnych rozwiązaniach w zakresie przeciwdziałania wspieraniu agresji na Ukrainę oraz służących ochronie bezpieczeństwa narodowego (Dz. U. 2025 poz. 514 z </w:t>
      </w:r>
      <w:proofErr w:type="spellStart"/>
      <w:r w:rsidRPr="004A3477">
        <w:rPr>
          <w:rFonts w:ascii="Calibri" w:hAnsi="Calibri" w:cs="Calibri"/>
          <w:sz w:val="16"/>
          <w:szCs w:val="16"/>
        </w:rPr>
        <w:t>późn</w:t>
      </w:r>
      <w:proofErr w:type="spellEnd"/>
      <w:r w:rsidRPr="004A3477">
        <w:rPr>
          <w:rFonts w:ascii="Calibri" w:hAnsi="Calibri" w:cs="Calibri"/>
          <w:sz w:val="16"/>
          <w:szCs w:val="16"/>
        </w:rPr>
        <w:t>. zm.</w:t>
      </w:r>
      <w:bookmarkEnd w:id="1"/>
    </w:p>
    <w:p w14:paraId="02C91FB8" w14:textId="1039349B" w:rsidR="0056521C" w:rsidRDefault="00BB6B1D" w:rsidP="004A3477">
      <w:pPr>
        <w:spacing w:before="240"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sectPr w:rsidR="0056521C" w:rsidSect="00EF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D5328"/>
    <w:multiLevelType w:val="hybridMultilevel"/>
    <w:tmpl w:val="52EA315E"/>
    <w:lvl w:ilvl="0" w:tplc="B51C7322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70E07"/>
    <w:multiLevelType w:val="hybridMultilevel"/>
    <w:tmpl w:val="D5780C2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E30339"/>
    <w:multiLevelType w:val="hybridMultilevel"/>
    <w:tmpl w:val="3D788D86"/>
    <w:lvl w:ilvl="0" w:tplc="4768EC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914957">
    <w:abstractNumId w:val="0"/>
  </w:num>
  <w:num w:numId="2" w16cid:durableId="524831632">
    <w:abstractNumId w:val="2"/>
  </w:num>
  <w:num w:numId="3" w16cid:durableId="1274482980">
    <w:abstractNumId w:val="1"/>
  </w:num>
  <w:num w:numId="4" w16cid:durableId="1524172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2B"/>
    <w:rsid w:val="00060B5C"/>
    <w:rsid w:val="000A05FC"/>
    <w:rsid w:val="000A69F6"/>
    <w:rsid w:val="000C6ECB"/>
    <w:rsid w:val="000F0F91"/>
    <w:rsid w:val="0014103C"/>
    <w:rsid w:val="001A1444"/>
    <w:rsid w:val="001D0C78"/>
    <w:rsid w:val="00215233"/>
    <w:rsid w:val="00364366"/>
    <w:rsid w:val="00366BBF"/>
    <w:rsid w:val="00461AD1"/>
    <w:rsid w:val="00474E88"/>
    <w:rsid w:val="00475FAE"/>
    <w:rsid w:val="004A3477"/>
    <w:rsid w:val="004A7F21"/>
    <w:rsid w:val="004B2158"/>
    <w:rsid w:val="004F48F5"/>
    <w:rsid w:val="0056521C"/>
    <w:rsid w:val="0056682B"/>
    <w:rsid w:val="00616445"/>
    <w:rsid w:val="00631004"/>
    <w:rsid w:val="006545B6"/>
    <w:rsid w:val="0069377F"/>
    <w:rsid w:val="007228A3"/>
    <w:rsid w:val="007A14BE"/>
    <w:rsid w:val="007B1EAA"/>
    <w:rsid w:val="007E7C3C"/>
    <w:rsid w:val="008141CE"/>
    <w:rsid w:val="00871C40"/>
    <w:rsid w:val="008F3D1E"/>
    <w:rsid w:val="00902FAD"/>
    <w:rsid w:val="0090596D"/>
    <w:rsid w:val="009444AF"/>
    <w:rsid w:val="00946F0F"/>
    <w:rsid w:val="00980548"/>
    <w:rsid w:val="009B2A07"/>
    <w:rsid w:val="00A3637A"/>
    <w:rsid w:val="00A602BD"/>
    <w:rsid w:val="00B17874"/>
    <w:rsid w:val="00B60A4D"/>
    <w:rsid w:val="00BB6B1D"/>
    <w:rsid w:val="00C1231C"/>
    <w:rsid w:val="00D33509"/>
    <w:rsid w:val="00DB08A7"/>
    <w:rsid w:val="00DD4CA9"/>
    <w:rsid w:val="00E050A9"/>
    <w:rsid w:val="00E402E5"/>
    <w:rsid w:val="00E55F89"/>
    <w:rsid w:val="00EF324E"/>
    <w:rsid w:val="00F02277"/>
    <w:rsid w:val="00FA7040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75BA"/>
  <w15:chartTrackingRefBased/>
  <w15:docId w15:val="{B39A6D2D-6E84-4C14-979C-2FB21C74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82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C3BA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6BBF"/>
    <w:pPr>
      <w:ind w:left="720"/>
      <w:contextualSpacing/>
    </w:pPr>
  </w:style>
  <w:style w:type="paragraph" w:customStyle="1" w:styleId="Default">
    <w:name w:val="Default"/>
    <w:rsid w:val="0056521C"/>
    <w:rPr>
      <w:rFonts w:ascii="Verdana" w:eastAsia="Times New Roman" w:hAnsi="Verdana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Jan Kowalski</cp:lastModifiedBy>
  <cp:revision>6</cp:revision>
  <cp:lastPrinted>2026-04-03T06:17:00Z</cp:lastPrinted>
  <dcterms:created xsi:type="dcterms:W3CDTF">2026-04-02T09:26:00Z</dcterms:created>
  <dcterms:modified xsi:type="dcterms:W3CDTF">2026-04-03T09:08:00Z</dcterms:modified>
</cp:coreProperties>
</file>